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Arial"/>
          <w:sz w:val="20"/>
          <w:szCs w:val="24"/>
        </w:rPr>
      </w:pPr>
      <w:r>
        <w:rPr>
          <w:rFonts w:cs="Arial"/>
          <w:sz w:val="20"/>
        </w:rPr>
        <w:t>„F 19</w:t>
      </w:r>
    </w:p>
    <w:p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(§§ 52 - 55 NÖ GRWO 1994)</w:t>
      </w:r>
    </w:p>
    <w:p>
      <w:pPr>
        <w:rPr>
          <w:rFonts w:cs="Arial"/>
        </w:rPr>
      </w:pPr>
    </w:p>
    <w:p>
      <w:pPr>
        <w:spacing w:line="440" w:lineRule="exact"/>
        <w:rPr>
          <w:rFonts w:cs="Arial"/>
        </w:rPr>
      </w:pPr>
      <w:r>
        <w:rPr>
          <w:rFonts w:cs="Arial"/>
        </w:rPr>
        <w:t>Gemeinde: …………………………………………</w:t>
      </w:r>
    </w:p>
    <w:p>
      <w:pPr>
        <w:spacing w:line="440" w:lineRule="exact"/>
        <w:outlineLvl w:val="0"/>
        <w:rPr>
          <w:rFonts w:cs="Arial"/>
        </w:rPr>
      </w:pPr>
      <w:r>
        <w:rPr>
          <w:rFonts w:cs="Arial"/>
        </w:rPr>
        <w:t>Verwaltungsbezirk: ………………………………..</w:t>
      </w:r>
    </w:p>
    <w:p>
      <w:pPr>
        <w:spacing w:line="440" w:lineRule="exact"/>
        <w:outlineLvl w:val="0"/>
        <w:rPr>
          <w:rFonts w:cs="Arial"/>
        </w:rPr>
      </w:pPr>
      <w:r>
        <w:rPr>
          <w:rFonts w:cs="Arial"/>
        </w:rPr>
        <w:t>Land: Niederösterreich</w:t>
      </w:r>
    </w:p>
    <w:p>
      <w:pPr>
        <w:spacing w:before="120"/>
        <w:jc w:val="center"/>
        <w:rPr>
          <w:rFonts w:cs="Arial"/>
          <w:b/>
          <w:sz w:val="32"/>
          <w:szCs w:val="32"/>
        </w:rPr>
      </w:pPr>
    </w:p>
    <w:p>
      <w:pPr>
        <w:spacing w:before="120"/>
        <w:jc w:val="center"/>
        <w:rPr>
          <w:rFonts w:cs="Arial"/>
          <w:b/>
          <w:sz w:val="32"/>
          <w:szCs w:val="32"/>
        </w:rPr>
      </w:pPr>
    </w:p>
    <w:p>
      <w:pPr>
        <w:spacing w:before="120"/>
        <w:jc w:val="center"/>
        <w:rPr>
          <w:rFonts w:cs="Arial"/>
          <w:b/>
          <w:sz w:val="32"/>
          <w:szCs w:val="32"/>
        </w:rPr>
      </w:pPr>
    </w:p>
    <w:p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Niederschrift</w:t>
      </w:r>
    </w:p>
    <w:p>
      <w:pPr>
        <w:jc w:val="center"/>
        <w:rPr>
          <w:rFonts w:cs="Arial"/>
          <w:b/>
          <w:sz w:val="32"/>
          <w:szCs w:val="32"/>
        </w:rPr>
      </w:pP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der Gemeindewahlbehörde über die Wahl des Gemeinderates</w:t>
      </w:r>
    </w:p>
    <w:p>
      <w:pPr>
        <w:jc w:val="center"/>
        <w:rPr>
          <w:rFonts w:cs="Arial"/>
          <w:b/>
          <w:sz w:val="32"/>
          <w:szCs w:val="32"/>
        </w:rPr>
      </w:pPr>
    </w:p>
    <w:p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Ermittlungsverfahren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rPr>
          <w:rFonts w:cs="Arial"/>
        </w:rPr>
      </w:pPr>
      <w:r>
        <w:rPr>
          <w:rFonts w:cs="Arial"/>
        </w:rPr>
        <w:t>Beginn der Amtshandlung: Sonntag, der ………………………………., ………… Uhr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</w:rPr>
        <w:t xml:space="preserve">Anwesende Mitglieder der </w:t>
      </w:r>
      <w:r>
        <w:rPr>
          <w:rFonts w:cs="Arial"/>
          <w:b/>
        </w:rPr>
        <w:t>Gemeindewahlbehörde</w:t>
      </w:r>
      <w:r>
        <w:rPr>
          <w:rFonts w:cs="Arial"/>
        </w:rPr>
        <w:t>:</w:t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046"/>
        <w:gridCol w:w="2376"/>
      </w:tblGrid>
      <w:tr>
        <w:trPr>
          <w:trHeight w:val="325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50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Anwesend von - bis</w:t>
            </w:r>
          </w:p>
        </w:tc>
      </w:tr>
      <w:tr>
        <w:trPr>
          <w:trHeight w:val="778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Vorsitzende</w:t>
            </w:r>
          </w:p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Vorsitzender</w:t>
            </w:r>
          </w:p>
        </w:tc>
        <w:tc>
          <w:tcPr>
            <w:tcW w:w="5046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</w:tr>
      <w:tr>
        <w:tc>
          <w:tcPr>
            <w:tcW w:w="18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Stellvertretung der oder des Vorsitzenden</w:t>
            </w:r>
          </w:p>
        </w:tc>
        <w:tc>
          <w:tcPr>
            <w:tcW w:w="5046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</w:tr>
    </w:tbl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</w:rPr>
      </w:pPr>
      <w:r>
        <w:rPr>
          <w:rFonts w:cs="Arial"/>
        </w:rPr>
        <w:br w:type="page"/>
      </w:r>
    </w:p>
    <w:p>
      <w:pPr>
        <w:rPr>
          <w:rFonts w:cs="Arial"/>
        </w:rPr>
      </w:pPr>
    </w:p>
    <w:p>
      <w:pPr>
        <w:rPr>
          <w:rFonts w:cs="Arial"/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550"/>
        <w:gridCol w:w="4362"/>
        <w:gridCol w:w="2376"/>
      </w:tblGrid>
      <w:tr>
        <w:trPr>
          <w:cantSplit/>
          <w:trHeight w:val="189"/>
        </w:trPr>
        <w:tc>
          <w:tcPr>
            <w:tcW w:w="137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2348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Name, Partei</w:t>
            </w:r>
          </w:p>
        </w:tc>
        <w:tc>
          <w:tcPr>
            <w:tcW w:w="1279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Anwesend von - bis</w:t>
            </w:r>
          </w:p>
        </w:tc>
      </w:tr>
      <w:tr>
        <w:trPr>
          <w:cantSplit/>
          <w:trHeight w:val="3719"/>
        </w:trPr>
        <w:tc>
          <w:tcPr>
            <w:tcW w:w="137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Beisitzerinnen und Beisitzer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  <w:trHeight w:val="3577"/>
        </w:trPr>
        <w:tc>
          <w:tcPr>
            <w:tcW w:w="13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Ersatzmitglieder der Beisitzerinnen und Beisitzer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  <w:trHeight w:val="4713"/>
        </w:trPr>
        <w:tc>
          <w:tcPr>
            <w:tcW w:w="137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Vertrauenspersonen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</w:tbl>
    <w:p>
      <w:pPr>
        <w:rPr>
          <w:rFonts w:cs="Arial"/>
          <w:b/>
        </w:rPr>
      </w:pPr>
    </w:p>
    <w:p>
      <w:pPr>
        <w:rPr>
          <w:rFonts w:cs="Arial"/>
          <w:b/>
        </w:rPr>
      </w:pPr>
      <w:r>
        <w:rPr>
          <w:rFonts w:cs="Arial"/>
          <w:b/>
        </w:rPr>
        <w:br w:type="page"/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Nicht erschienen sind (Name, Partei):</w:t>
      </w:r>
    </w:p>
    <w:p>
      <w:pPr>
        <w:jc w:val="center"/>
        <w:rPr>
          <w:rFonts w:cs="Arial"/>
          <w:b/>
        </w:rPr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rPr>
          <w:trHeight w:val="3242"/>
        </w:trPr>
        <w:tc>
          <w:tcPr>
            <w:tcW w:w="9212" w:type="dxa"/>
            <w:shd w:val="clear" w:color="auto" w:fill="auto"/>
          </w:tcPr>
          <w:p>
            <w:pPr>
              <w:jc w:val="center"/>
              <w:rPr>
                <w:rFonts w:cs="Arial"/>
                <w:b/>
              </w:rPr>
            </w:pPr>
          </w:p>
        </w:tc>
      </w:tr>
    </w:tbl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Die Gemeindewahlbehörde stellt auf Grund der von den Sprengelwahlbehörden vorgelegten Wahlakten Folgendes fest:</w:t>
      </w:r>
    </w:p>
    <w:p>
      <w:pPr>
        <w:tabs>
          <w:tab w:val="left" w:pos="4320"/>
        </w:tabs>
        <w:rPr>
          <w:rFonts w:cs="Arial"/>
        </w:rPr>
      </w:pPr>
    </w:p>
    <w:p>
      <w:pPr>
        <w:rPr>
          <w:rFonts w:cs="Arial"/>
          <w:sz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785"/>
        <w:gridCol w:w="4503"/>
      </w:tblGrid>
      <w:tr>
        <w:trPr>
          <w:cantSplit/>
        </w:trPr>
        <w:tc>
          <w:tcPr>
            <w:tcW w:w="25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Zahl der Wahlberechtigten:</w:t>
            </w:r>
          </w:p>
        </w:tc>
        <w:tc>
          <w:tcPr>
            <w:tcW w:w="242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2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Zahl der zu wählenden Gemeinderätinnen und Gemeinderäte: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2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Zahl der abgegebenen Stimmen: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2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Zahl der ungültigen Stimmen: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257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Zahl der gültigen Stimmen: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</w:tbl>
    <w:p>
      <w:pPr>
        <w:rPr>
          <w:rFonts w:cs="Arial"/>
          <w:b/>
        </w:rPr>
      </w:pPr>
    </w:p>
    <w:p>
      <w:pPr>
        <w:tabs>
          <w:tab w:val="left" w:pos="4320"/>
        </w:tabs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br w:type="page"/>
      </w:r>
    </w:p>
    <w:p>
      <w:pPr>
        <w:jc w:val="center"/>
        <w:rPr>
          <w:rFonts w:cs="Arial"/>
        </w:rPr>
      </w:pPr>
      <w:r>
        <w:rPr>
          <w:rFonts w:cs="Arial"/>
        </w:rPr>
        <w:t>Es wurden für folgende Parteien gültige Stimmen (Parteisummen) abgegeben:</w:t>
      </w:r>
    </w:p>
    <w:p>
      <w:pPr>
        <w:jc w:val="center"/>
        <w:rPr>
          <w:rFonts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2"/>
        <w:gridCol w:w="1524"/>
        <w:gridCol w:w="1526"/>
        <w:gridCol w:w="1526"/>
        <w:gridCol w:w="1525"/>
        <w:gridCol w:w="1525"/>
      </w:tblGrid>
      <w:tr>
        <w:tc>
          <w:tcPr>
            <w:tcW w:w="8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im Wahlsprengel</w:t>
            </w:r>
          </w:p>
        </w:tc>
        <w:tc>
          <w:tcPr>
            <w:tcW w:w="8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für die Partei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für die Partei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für die Partei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für die Partei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für die Partei</w:t>
            </w:r>
          </w:p>
        </w:tc>
      </w:tr>
      <w:tr>
        <w:trPr>
          <w:trHeight w:val="458"/>
        </w:trPr>
        <w:tc>
          <w:tcPr>
            <w:tcW w:w="89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536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3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  <w:tr>
        <w:trPr>
          <w:trHeight w:val="552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532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540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548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548"/>
        </w:trPr>
        <w:tc>
          <w:tcPr>
            <w:tcW w:w="89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</w:rPr>
              <w:t>usw.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528"/>
        </w:trPr>
        <w:tc>
          <w:tcPr>
            <w:tcW w:w="8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Parteisummen:</w:t>
            </w:r>
          </w:p>
        </w:tc>
        <w:tc>
          <w:tcPr>
            <w:tcW w:w="8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</w:p>
        </w:tc>
      </w:tr>
    </w:tbl>
    <w:p>
      <w:pPr>
        <w:rPr>
          <w:rFonts w:cs="Arial"/>
        </w:rPr>
      </w:pPr>
    </w:p>
    <w:p>
      <w:pPr>
        <w:spacing w:after="120"/>
        <w:rPr>
          <w:rFonts w:cs="Arial"/>
        </w:rPr>
      </w:pPr>
      <w:r>
        <w:rPr>
          <w:rFonts w:cs="Arial"/>
        </w:rPr>
        <w:br w:type="page"/>
      </w:r>
      <w:bookmarkStart w:id="0" w:name="_GoBack"/>
      <w:r>
        <w:rPr>
          <w:rFonts w:cs="Arial"/>
        </w:rPr>
        <w:t>Berechnung der auf jede Wahlpartei entfallenden Mandate (§ 53 NÖ GRWO 1994</w:t>
      </w:r>
      <w:r>
        <w:rPr>
          <w:rFonts w:cs="Arial"/>
        </w:rPr>
        <w:t>, LGBl. 0350,</w:t>
      </w:r>
      <w:r>
        <w:rPr>
          <w:rFonts w:cs="Arial"/>
        </w:rPr>
        <w:t>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358"/>
        <w:gridCol w:w="1358"/>
        <w:gridCol w:w="1525"/>
        <w:gridCol w:w="1358"/>
        <w:gridCol w:w="1475"/>
      </w:tblGrid>
      <w:tr>
        <w:trPr>
          <w:trHeight w:val="707"/>
        </w:trPr>
        <w:tc>
          <w:tcPr>
            <w:tcW w:w="1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0"/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Partei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94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</w:tr>
      <w:tr>
        <w:trPr>
          <w:trHeight w:val="501"/>
        </w:trPr>
        <w:tc>
          <w:tcPr>
            <w:tcW w:w="1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Zahl der gültigen Stimmen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94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1/2 der  Stimmen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1/3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1/4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26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1/5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1/6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1/7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1/8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1/9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1/10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1/11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1/12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1/13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42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1/14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1/15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3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1/16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1/17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1/18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26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1/19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1/20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1/21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1/22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1/23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510"/>
        </w:trPr>
        <w:tc>
          <w:tcPr>
            <w:tcW w:w="119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1/24 der Stimmen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>
      <w:pPr>
        <w:spacing w:before="120"/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spacing w:before="120"/>
        <w:rPr>
          <w:rFonts w:cs="Arial"/>
          <w:szCs w:val="24"/>
        </w:rPr>
      </w:pPr>
      <w:r>
        <w:rPr>
          <w:rFonts w:cs="Arial"/>
          <w:sz w:val="20"/>
        </w:rPr>
        <w:br w:type="page"/>
      </w:r>
    </w:p>
    <w:p>
      <w:pPr>
        <w:jc w:val="center"/>
        <w:rPr>
          <w:rFonts w:cs="Arial"/>
          <w:b/>
        </w:rPr>
      </w:pPr>
      <w:r>
        <w:rPr>
          <w:rFonts w:cs="Arial"/>
          <w:b/>
        </w:rPr>
        <w:t>Die Wahlzahl ist sohin die Zahl</w:t>
      </w:r>
      <w:r>
        <w:rPr>
          <w:rFonts w:cs="Arial"/>
        </w:rPr>
        <w:t xml:space="preserve"> ………..</w:t>
      </w:r>
    </w:p>
    <w:p>
      <w:pPr>
        <w:rPr>
          <w:rFonts w:cs="Arial"/>
        </w:rPr>
      </w:pPr>
    </w:p>
    <w:p>
      <w:pPr>
        <w:spacing w:line="360" w:lineRule="auto"/>
        <w:rPr>
          <w:rFonts w:cs="Arial"/>
        </w:rPr>
      </w:pPr>
      <w:r>
        <w:rPr>
          <w:rFonts w:cs="Arial"/>
        </w:rPr>
        <w:t>Da auf Grund der ermittelten Wahlzahl die Parteien 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rFonts w:cs="Arial"/>
        </w:rPr>
      </w:pPr>
      <w:r>
        <w:rPr>
          <w:rFonts w:cs="Arial"/>
        </w:rPr>
        <w:t xml:space="preserve">auf </w:t>
      </w:r>
      <w:r>
        <w:rPr>
          <w:rFonts w:cs="Arial"/>
          <w:u w:val="single"/>
        </w:rPr>
        <w:t>ein</w:t>
      </w:r>
      <w:r>
        <w:rPr>
          <w:rFonts w:cs="Arial"/>
        </w:rPr>
        <w:t xml:space="preserve"> Gemeinderatsmandat denselben Anspruch haben, wurde gemäß § 53 Abs. 6 NÖ GRWO 1994, </w:t>
      </w:r>
      <w:r>
        <w:rPr>
          <w:rFonts w:cs="Arial"/>
        </w:rPr>
        <w:t>, LGBl. 0350,</w:t>
      </w:r>
      <w:r>
        <w:rPr>
          <w:rFonts w:cs="Arial"/>
        </w:rPr>
        <w:t xml:space="preserve"> durch das Los entschieden, dass dieses Mandat die Partei ………………………….………………………. erhält.</w:t>
      </w:r>
    </w:p>
    <w:p>
      <w:pPr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Nach dem vorstehenden Ermittlungsverfahren erhalten daher an Mandaten:</w:t>
      </w:r>
    </w:p>
    <w:p>
      <w:pPr>
        <w:rPr>
          <w:rFonts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916"/>
        <w:gridCol w:w="3372"/>
      </w:tblGrid>
      <w:tr>
        <w:trPr>
          <w:cantSplit/>
          <w:tblHeader/>
        </w:trPr>
        <w:tc>
          <w:tcPr>
            <w:tcW w:w="318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Partei</w:t>
            </w:r>
          </w:p>
        </w:tc>
        <w:tc>
          <w:tcPr>
            <w:tcW w:w="181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Mandatszahl:</w:t>
            </w:r>
          </w:p>
        </w:tc>
      </w:tr>
      <w:tr>
        <w:trPr>
          <w:cantSplit/>
        </w:trPr>
        <w:tc>
          <w:tcPr>
            <w:tcW w:w="31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8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</w:tbl>
    <w:p>
      <w:pPr>
        <w:spacing w:before="120"/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spacing w:line="360" w:lineRule="auto"/>
        <w:rPr>
          <w:rFonts w:cs="Arial"/>
        </w:rPr>
      </w:pPr>
    </w:p>
    <w:p>
      <w:pPr>
        <w:spacing w:line="360" w:lineRule="auto"/>
        <w:rPr>
          <w:rFonts w:cs="Arial"/>
          <w:b/>
        </w:rPr>
      </w:pPr>
      <w:r>
        <w:rPr>
          <w:rFonts w:cs="Arial"/>
          <w:b/>
        </w:rPr>
        <w:t>Die Ermittlung der Wahlpunkte und der gewählten Wahlwerberinnen und Wahlwerber ergibt sich aus den angeschlossenen Beiblättern zu dieser Niederschrift.</w:t>
      </w:r>
    </w:p>
    <w:p>
      <w:pPr>
        <w:jc w:val="center"/>
        <w:rPr>
          <w:rFonts w:cs="Arial"/>
        </w:rPr>
      </w:pPr>
    </w:p>
    <w:p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Gewählt sind daher:</w:t>
      </w:r>
    </w:p>
    <w:p>
      <w:pPr>
        <w:spacing w:after="120"/>
        <w:jc w:val="center"/>
        <w:rPr>
          <w:rFonts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68"/>
        <w:gridCol w:w="6044"/>
      </w:tblGrid>
      <w:tr>
        <w:trPr>
          <w:cantSplit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Partei</w:t>
            </w:r>
          </w:p>
        </w:tc>
        <w:tc>
          <w:tcPr>
            <w:tcW w:w="6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1. in den Gemeinderat: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2. als Ersatzmitglieder: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jc w:val="center"/>
        <w:rPr>
          <w:rFonts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68"/>
        <w:gridCol w:w="6044"/>
      </w:tblGrid>
      <w:tr>
        <w:trPr>
          <w:cantSplit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Partei</w:t>
            </w:r>
          </w:p>
        </w:tc>
        <w:tc>
          <w:tcPr>
            <w:tcW w:w="6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1. in den Gemeinderat: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2. als Ersatzmitglieder: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>
      <w:pPr>
        <w:jc w:val="center"/>
        <w:rPr>
          <w:rFonts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68"/>
        <w:gridCol w:w="6044"/>
      </w:tblGrid>
      <w:tr>
        <w:trPr>
          <w:cantSplit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Partei</w:t>
            </w:r>
          </w:p>
        </w:tc>
        <w:tc>
          <w:tcPr>
            <w:tcW w:w="6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1. in den Gemeinderat: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2. als Ersatzmitglieder: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>
      <w:pPr>
        <w:jc w:val="center"/>
        <w:rPr>
          <w:rFonts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68"/>
        <w:gridCol w:w="6044"/>
      </w:tblGrid>
      <w:tr>
        <w:trPr>
          <w:cantSplit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Partei</w:t>
            </w:r>
          </w:p>
        </w:tc>
        <w:tc>
          <w:tcPr>
            <w:tcW w:w="6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1. in den Gemeinderat: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2. als Ersatzmitglieder: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>
      <w:pPr>
        <w:jc w:val="center"/>
        <w:rPr>
          <w:rFonts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68"/>
        <w:gridCol w:w="6044"/>
      </w:tblGrid>
      <w:tr>
        <w:trPr>
          <w:cantSplit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Partei</w:t>
            </w:r>
          </w:p>
        </w:tc>
        <w:tc>
          <w:tcPr>
            <w:tcW w:w="6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1. in den Gemeinderat: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2. als Ersatzmitglieder: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>
      <w:pPr>
        <w:spacing w:before="120"/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tabs>
          <w:tab w:val="left" w:pos="2520"/>
        </w:tabs>
        <w:jc w:val="center"/>
        <w:rPr>
          <w:rFonts w:cs="Arial"/>
          <w:b/>
        </w:rPr>
      </w:pPr>
      <w:r>
        <w:rPr>
          <w:rFonts w:cs="Arial"/>
          <w:sz w:val="16"/>
          <w:szCs w:val="16"/>
        </w:rPr>
        <w:br w:type="page"/>
      </w:r>
    </w:p>
    <w:p>
      <w:pPr>
        <w:tabs>
          <w:tab w:val="left" w:pos="3960"/>
        </w:tabs>
        <w:jc w:val="center"/>
        <w:rPr>
          <w:rFonts w:cs="Arial"/>
          <w:b/>
        </w:rPr>
      </w:pPr>
      <w:r>
        <w:rPr>
          <w:rFonts w:cs="Arial"/>
          <w:b/>
        </w:rPr>
        <w:t>Dieser Niederschrift sind angeschlossen:</w:t>
      </w:r>
    </w:p>
    <w:p>
      <w:pPr>
        <w:tabs>
          <w:tab w:val="left" w:pos="3960"/>
        </w:tabs>
        <w:jc w:val="center"/>
        <w:rPr>
          <w:rFonts w:cs="Arial"/>
          <w:b/>
          <w:szCs w:val="24"/>
        </w:rPr>
      </w:pPr>
    </w:p>
    <w:p>
      <w:pPr>
        <w:numPr>
          <w:ilvl w:val="0"/>
          <w:numId w:val="26"/>
        </w:numPr>
        <w:tabs>
          <w:tab w:val="left" w:pos="3960"/>
        </w:tabs>
        <w:rPr>
          <w:rFonts w:cs="Arial"/>
          <w:szCs w:val="24"/>
        </w:rPr>
      </w:pPr>
      <w:r>
        <w:rPr>
          <w:rFonts w:cs="Arial"/>
        </w:rPr>
        <w:t>Das (die) Wählerverzeichnis(se)</w:t>
      </w:r>
    </w:p>
    <w:p>
      <w:pPr>
        <w:numPr>
          <w:ilvl w:val="0"/>
          <w:numId w:val="26"/>
        </w:numPr>
        <w:tabs>
          <w:tab w:val="left" w:pos="3960"/>
        </w:tabs>
        <w:rPr>
          <w:rFonts w:cs="Arial"/>
        </w:rPr>
      </w:pPr>
      <w:r>
        <w:rPr>
          <w:rFonts w:cs="Arial"/>
        </w:rPr>
        <w:t>Das (die) Abstimmungsverzeichnis(se)</w:t>
      </w:r>
    </w:p>
    <w:p>
      <w:pPr>
        <w:numPr>
          <w:ilvl w:val="0"/>
          <w:numId w:val="26"/>
        </w:numPr>
        <w:tabs>
          <w:tab w:val="left" w:pos="3960"/>
        </w:tabs>
        <w:rPr>
          <w:rFonts w:cs="Arial"/>
        </w:rPr>
      </w:pPr>
      <w:r>
        <w:rPr>
          <w:rFonts w:cs="Arial"/>
        </w:rPr>
        <w:t>Die Wahlkarten der Wahlkartenwählerinnen und Wahlkartenwähler</w:t>
      </w:r>
    </w:p>
    <w:p>
      <w:pPr>
        <w:numPr>
          <w:ilvl w:val="0"/>
          <w:numId w:val="26"/>
        </w:numPr>
        <w:tabs>
          <w:tab w:val="left" w:pos="3960"/>
        </w:tabs>
        <w:rPr>
          <w:rFonts w:cs="Arial"/>
        </w:rPr>
      </w:pPr>
      <w:r>
        <w:rPr>
          <w:rFonts w:cs="Arial"/>
        </w:rPr>
        <w:t>Die nach Parteien geordnet verpackten und mit den entsprechenden Aufschriften versehenen gültigen Stimmzettel, innerhalb derselben getrennt nach Stimmzettel mit der zulässigen Bezeichnung von Bewerberinnen und Bewerbern bzw. ohne eine solche</w:t>
      </w:r>
    </w:p>
    <w:p>
      <w:pPr>
        <w:numPr>
          <w:ilvl w:val="0"/>
          <w:numId w:val="26"/>
        </w:numPr>
        <w:tabs>
          <w:tab w:val="left" w:pos="3960"/>
        </w:tabs>
        <w:rPr>
          <w:rFonts w:cs="Arial"/>
        </w:rPr>
      </w:pPr>
      <w:r>
        <w:rPr>
          <w:rFonts w:cs="Arial"/>
        </w:rPr>
        <w:t>Die ungültigen Stimmzettel, die in einem gesonderten Umschlag verpackt sind</w:t>
      </w:r>
    </w:p>
    <w:p>
      <w:pPr>
        <w:numPr>
          <w:ilvl w:val="0"/>
          <w:numId w:val="26"/>
        </w:numPr>
        <w:tabs>
          <w:tab w:val="left" w:pos="3960"/>
        </w:tabs>
        <w:rPr>
          <w:rFonts w:cs="Arial"/>
        </w:rPr>
      </w:pPr>
      <w:r>
        <w:rPr>
          <w:rFonts w:cs="Arial"/>
        </w:rPr>
        <w:t>Die Niederschrift(en) der Sprengelwahlbehörde(n) und der besonderen Wahlbehörde(n)</w:t>
      </w:r>
    </w:p>
    <w:p>
      <w:pPr>
        <w:numPr>
          <w:ilvl w:val="0"/>
          <w:numId w:val="26"/>
        </w:numPr>
        <w:tabs>
          <w:tab w:val="left" w:pos="3960"/>
        </w:tabs>
        <w:rPr>
          <w:rFonts w:cs="Arial"/>
        </w:rPr>
      </w:pPr>
      <w:r>
        <w:rPr>
          <w:rFonts w:cs="Arial"/>
        </w:rPr>
        <w:t>Die Beiblätter zur Niederschrift bezüglich der Ermittlung der Wahlpunkte und der gewählten Wahlwerberinnen und Wahlwerber</w:t>
      </w:r>
    </w:p>
    <w:p>
      <w:pPr>
        <w:tabs>
          <w:tab w:val="left" w:pos="3960"/>
        </w:tabs>
        <w:ind w:left="360" w:hanging="360"/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Die Niederschrift wird sodann allen anwesenden Mitgliedern der Gemeindewahlbehörde zur Unterschrift vorgelegt.</w:t>
      </w:r>
    </w:p>
    <w:p>
      <w:pPr>
        <w:tabs>
          <w:tab w:val="left" w:pos="3960"/>
        </w:tabs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Die Unterfertigung der Niederschrift wird von</w:t>
      </w:r>
    </w:p>
    <w:p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20"/>
        <w:rPr>
          <w:rFonts w:cs="Arial"/>
        </w:rPr>
      </w:pPr>
      <w:r>
        <w:rPr>
          <w:rFonts w:cs="Arial"/>
        </w:rPr>
        <w:t>verweigert, weil</w:t>
      </w:r>
    </w:p>
    <w:p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 xml:space="preserve">Geschlossen und gefertigt um </w:t>
      </w:r>
      <w:r>
        <w:rPr>
          <w:rFonts w:cs="Arial"/>
        </w:rPr>
        <w:t>……….</w:t>
      </w:r>
      <w:r>
        <w:rPr>
          <w:rFonts w:cs="Arial"/>
          <w:b/>
        </w:rPr>
        <w:t xml:space="preserve"> Uhr</w:t>
      </w:r>
    </w:p>
    <w:p>
      <w:pPr>
        <w:tabs>
          <w:tab w:val="left" w:pos="3420"/>
          <w:tab w:val="left" w:pos="6660"/>
        </w:tabs>
        <w:rPr>
          <w:rFonts w:cs="Arial"/>
          <w:sz w:val="22"/>
          <w:szCs w:val="22"/>
        </w:rPr>
      </w:pP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Vorsitzende oder Vorsitzender:</w:t>
      </w:r>
      <w:r>
        <w:rPr>
          <w:rFonts w:cs="Arial"/>
          <w:sz w:val="22"/>
          <w:szCs w:val="22"/>
        </w:rPr>
        <w:tab/>
        <w:t xml:space="preserve">Beisitzerinnen und </w:t>
      </w:r>
      <w:r>
        <w:rPr>
          <w:rFonts w:cs="Arial"/>
          <w:sz w:val="22"/>
          <w:szCs w:val="22"/>
        </w:rPr>
        <w:tab/>
        <w:t>Vertrauenspersonen: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Stellvertretung des oder der</w:t>
      </w:r>
      <w:r>
        <w:rPr>
          <w:rFonts w:cs="Arial"/>
          <w:sz w:val="22"/>
          <w:szCs w:val="22"/>
        </w:rPr>
        <w:tab/>
        <w:t>Beisitzer, Ersatzmitglieder: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Vorsitzenden: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</w:t>
      </w: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...................................... ...............................................</w:t>
      </w: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Cs w:val="24"/>
        </w:rPr>
      </w:pPr>
      <w:r>
        <w:rPr>
          <w:rFonts w:cs="Arial"/>
          <w:sz w:val="22"/>
          <w:szCs w:val="22"/>
        </w:rPr>
        <w:br w:type="page"/>
      </w:r>
    </w:p>
    <w:p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Beiblatt zur Niederschrift</w:t>
      </w:r>
    </w:p>
    <w:p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8"/>
          <w:szCs w:val="48"/>
        </w:rPr>
        <w:t>der Gemeindewahlbehörde</w:t>
      </w:r>
    </w:p>
    <w:p>
      <w:pPr>
        <w:jc w:val="center"/>
        <w:rPr>
          <w:rFonts w:cs="Arial"/>
          <w:b/>
          <w:sz w:val="40"/>
          <w:szCs w:val="40"/>
        </w:rPr>
      </w:pP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Ermittlung der Wahlpunkte und der gewählten </w:t>
      </w: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Wahlwerberinnen und Wahlwerber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rPr>
          <w:rFonts w:cs="Arial"/>
        </w:rPr>
      </w:pPr>
      <w:r>
        <w:rPr>
          <w:rFonts w:cs="Arial"/>
        </w:rPr>
        <w:t>Gemeindewahlbehörde: ………………………………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Verwaltungsbezirk: …………………………………….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Gemeinderatswahl am: …… …………….……………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spacing w:line="360" w:lineRule="auto"/>
        <w:rPr>
          <w:rFonts w:cs="Arial"/>
        </w:rPr>
      </w:pPr>
      <w:r>
        <w:rPr>
          <w:rFonts w:cs="Arial"/>
        </w:rPr>
        <w:t>Dieses Beiblatt ist von der Gemeindewahlbehörde auszufüllen, wenn für mindestens eine der wahlwerbenden Parteien mindestens 11 Stimmzettel mit Bezeichnungen von Wahlwerberinnen und Wahlwerbern abgegeben worden sind.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Zahl der in der Gemeinde zu vergebenden Mandate:</w:t>
      </w:r>
      <w:r>
        <w:rPr>
          <w:rFonts w:cs="Arial"/>
        </w:rPr>
        <w:t xml:space="preserve"> …..…...</w:t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</w:rPr>
      </w:pPr>
      <w:r>
        <w:rPr>
          <w:rFonts w:cs="Arial"/>
        </w:rPr>
        <w:t>Es folgt die Berechnung der Wahlpunkte:</w:t>
      </w:r>
    </w:p>
    <w:p>
      <w:pPr>
        <w:spacing w:line="360" w:lineRule="auto"/>
        <w:rPr>
          <w:rFonts w:cs="Arial"/>
        </w:rPr>
        <w:sectPr>
          <w:pgSz w:w="11906" w:h="16838"/>
          <w:pgMar w:top="1247" w:right="1417" w:bottom="1134" w:left="1417" w:header="708" w:footer="708" w:gutter="0"/>
          <w:cols w:space="720"/>
        </w:sectPr>
      </w:pPr>
    </w:p>
    <w:p>
      <w:pPr>
        <w:spacing w:line="300" w:lineRule="exact"/>
        <w:rPr>
          <w:rFonts w:cs="Arial"/>
          <w:sz w:val="20"/>
        </w:rPr>
      </w:pPr>
      <w:r>
        <w:rPr>
          <w:rFonts w:cs="Arial"/>
          <w:b/>
          <w:sz w:val="20"/>
        </w:rPr>
        <w:t xml:space="preserve">Parteibezeichnung: </w:t>
      </w:r>
      <w:r>
        <w:rPr>
          <w:rFonts w:cs="Arial"/>
          <w:sz w:val="20"/>
        </w:rPr>
        <w:t>………………………………………………..</w:t>
      </w:r>
    </w:p>
    <w:p>
      <w:pPr>
        <w:spacing w:line="300" w:lineRule="exact"/>
        <w:rPr>
          <w:rFonts w:cs="Arial"/>
          <w:sz w:val="20"/>
        </w:rPr>
      </w:pPr>
      <w:r>
        <w:rPr>
          <w:rFonts w:cs="Arial"/>
          <w:b/>
          <w:sz w:val="20"/>
        </w:rPr>
        <w:t xml:space="preserve">Erreichte Mandatszahl (x): </w:t>
      </w:r>
      <w:r>
        <w:rPr>
          <w:rFonts w:cs="Arial"/>
          <w:sz w:val="20"/>
        </w:rPr>
        <w:t>………</w:t>
      </w:r>
    </w:p>
    <w:p>
      <w:pPr>
        <w:spacing w:line="300" w:lineRule="exact"/>
        <w:rPr>
          <w:rFonts w:cs="Arial"/>
          <w:b/>
          <w:sz w:val="20"/>
        </w:rPr>
      </w:pPr>
      <w:r>
        <w:rPr>
          <w:rFonts w:cs="Arial"/>
          <w:b/>
          <w:sz w:val="20"/>
        </w:rPr>
        <w:t>Die Ermittlung der Wahlpunkte</w:t>
      </w:r>
    </w:p>
    <w:p>
      <w:pPr>
        <w:numPr>
          <w:ilvl w:val="0"/>
          <w:numId w:val="27"/>
        </w:numPr>
        <w:spacing w:line="300" w:lineRule="exact"/>
        <w:rPr>
          <w:rFonts w:cs="Arial"/>
          <w:sz w:val="20"/>
        </w:rPr>
      </w:pPr>
      <w:r>
        <w:rPr>
          <w:rFonts w:cs="Arial"/>
          <w:sz w:val="20"/>
        </w:rPr>
        <w:t>wird durchgeführt</w:t>
      </w:r>
    </w:p>
    <w:p>
      <w:pPr>
        <w:numPr>
          <w:ilvl w:val="0"/>
          <w:numId w:val="27"/>
        </w:numPr>
        <w:spacing w:line="300" w:lineRule="exact"/>
        <w:rPr>
          <w:rFonts w:cs="Arial"/>
          <w:sz w:val="20"/>
        </w:rPr>
      </w:pPr>
      <w:r>
        <w:rPr>
          <w:rFonts w:cs="Arial"/>
          <w:sz w:val="20"/>
        </w:rPr>
        <w:t>entfällt gemäß § 54 Abs. 1 NÖ GRWO 1994, weil für diesen Wahlvorschlag</w:t>
      </w:r>
    </w:p>
    <w:p>
      <w:pPr>
        <w:numPr>
          <w:ilvl w:val="0"/>
          <w:numId w:val="28"/>
        </w:numPr>
        <w:spacing w:line="300" w:lineRule="exact"/>
        <w:rPr>
          <w:rFonts w:cs="Arial"/>
          <w:sz w:val="20"/>
        </w:rPr>
      </w:pPr>
      <w:r>
        <w:rPr>
          <w:rFonts w:cs="Arial"/>
          <w:sz w:val="20"/>
        </w:rPr>
        <w:t>keine</w:t>
      </w:r>
    </w:p>
    <w:p>
      <w:pPr>
        <w:numPr>
          <w:ilvl w:val="0"/>
          <w:numId w:val="28"/>
        </w:numPr>
        <w:spacing w:line="300" w:lineRule="exact"/>
        <w:rPr>
          <w:rFonts w:cs="Arial"/>
          <w:sz w:val="20"/>
        </w:rPr>
      </w:pPr>
      <w:r>
        <w:rPr>
          <w:rFonts w:cs="Arial"/>
          <w:sz w:val="20"/>
        </w:rPr>
        <w:t>höchstens 10 Stimmzettel mit zulässigen Bezeichnungen von Wahlwerberinnen und Wahlwerbern abgegeben wurden.</w:t>
      </w:r>
    </w:p>
    <w:p>
      <w:pPr>
        <w:ind w:left="6373"/>
        <w:rPr>
          <w:rFonts w:cs="Arial"/>
        </w:rPr>
      </w:pPr>
    </w:p>
    <w:tbl>
      <w:tblPr>
        <w:tblW w:w="140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2899"/>
        <w:gridCol w:w="2004"/>
        <w:gridCol w:w="992"/>
        <w:gridCol w:w="1276"/>
        <w:gridCol w:w="1843"/>
        <w:gridCol w:w="992"/>
        <w:gridCol w:w="1276"/>
        <w:gridCol w:w="1701"/>
      </w:tblGrid>
      <w:t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</w:p>
        </w:tc>
      </w:tr>
      <w:t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Laufende</w:t>
            </w:r>
          </w:p>
          <w:p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Nr. des</w:t>
            </w:r>
          </w:p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</w:rPr>
              <w:t>Wahlvor-schlages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der Wahlwerberinnen und Wahlwerber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Zahl der Stimm-</w:t>
            </w:r>
          </w:p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zettel ohne zulässige Bezeichnung von Wahlwerberinnen und Wahlwerbern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Gewicht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Wahlpunkte nach § 54 </w:t>
            </w:r>
          </w:p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Abs. 2 lit. a.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Zahl der Stimm-</w:t>
            </w:r>
          </w:p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16"/>
                <w:szCs w:val="16"/>
              </w:rPr>
              <w:t>zettel mit zulässiger Bezeichnung der Wahlwerberin oder des Wahlwerbers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Gewicht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Wahlpunkte nach § 54 Abs. 2 lit. b.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6"/>
              </w:rPr>
              <w:t>Gesamtzahl der Wahlpunkte, Summe aus Spalten E und H</w:t>
            </w: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x-13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>
      <w:r>
        <w:t>usw.“</w:t>
      </w:r>
    </w:p>
    <w:sectPr>
      <w:headerReference w:type="default" r:id="rId8"/>
      <w:pgSz w:w="16840" w:h="11907" w:orient="landscape" w:code="9"/>
      <w:pgMar w:top="1134" w:right="624" w:bottom="851" w:left="1418" w:header="720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240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/>
  <w:p/>
  <w:p/>
  <w:p/>
  <w:p/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9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F73D85"/>
    <w:multiLevelType w:val="hybridMultilevel"/>
    <w:tmpl w:val="C0CE50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882"/>
    <w:multiLevelType w:val="hybridMultilevel"/>
    <w:tmpl w:val="332EC86C"/>
    <w:lvl w:ilvl="0" w:tplc="95BA7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16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DD52A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2D10C9"/>
    <w:multiLevelType w:val="hybridMultilevel"/>
    <w:tmpl w:val="8578DC2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0065D"/>
    <w:multiLevelType w:val="hybridMultilevel"/>
    <w:tmpl w:val="8DD230D0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E45D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F254DE"/>
    <w:multiLevelType w:val="hybridMultilevel"/>
    <w:tmpl w:val="0DFAA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81C2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5E00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3C53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CF0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CA7017"/>
    <w:multiLevelType w:val="hybridMultilevel"/>
    <w:tmpl w:val="CECC1206"/>
    <w:lvl w:ilvl="0" w:tplc="2026B8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A117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0274CB"/>
    <w:multiLevelType w:val="hybridMultilevel"/>
    <w:tmpl w:val="A506495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23F07"/>
    <w:multiLevelType w:val="hybridMultilevel"/>
    <w:tmpl w:val="86A62A7C"/>
    <w:lvl w:ilvl="0" w:tplc="9A66C52C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F6273"/>
    <w:multiLevelType w:val="hybridMultilevel"/>
    <w:tmpl w:val="1DF48900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F79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A57D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7C4D83"/>
    <w:multiLevelType w:val="hybridMultilevel"/>
    <w:tmpl w:val="B7386930"/>
    <w:lvl w:ilvl="0" w:tplc="0C07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D5C3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D81863"/>
    <w:multiLevelType w:val="hybridMultilevel"/>
    <w:tmpl w:val="9E32569E"/>
    <w:lvl w:ilvl="0" w:tplc="0C07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575C2"/>
    <w:multiLevelType w:val="hybridMultilevel"/>
    <w:tmpl w:val="A6E6782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234720"/>
    <w:multiLevelType w:val="hybridMultilevel"/>
    <w:tmpl w:val="EB9674D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14"/>
  </w:num>
  <w:num w:numId="7">
    <w:abstractNumId w:val="19"/>
  </w:num>
  <w:num w:numId="8">
    <w:abstractNumId w:val="21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3"/>
  </w:num>
  <w:num w:numId="17">
    <w:abstractNumId w:val="16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fht\AppData\Local\Fabasoft\Data\Datasource_COO.1000.8802.54.3921127.doc"/>
    <w:odso/>
  </w:mailMerge>
  <w:doNotTrackMoves/>
  <w:defaultTabStop w:val="720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3B639BBD-F93D-448A-85F0-D289C2E8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Pr>
      <w:rFonts w:ascii="Arial" w:hAnsi="Arial"/>
      <w:sz w:val="24"/>
    </w:rPr>
  </w:style>
  <w:style w:type="paragraph" w:styleId="berschrift1">
    <w:name w:val="heading 1"/>
    <w:basedOn w:val="StandardLAKIS"/>
    <w:next w:val="Standard"/>
    <w:qFormat/>
    <w:pPr>
      <w:keepNext/>
      <w:outlineLvl w:val="0"/>
    </w:pPr>
    <w:rPr>
      <w:b/>
      <w:spacing w:val="16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AKIS">
    <w:name w:val="Standard_LAKIS"/>
    <w:rPr>
      <w:rFonts w:ascii="Arial" w:hAnsi="Arial"/>
      <w:sz w:val="24"/>
    </w:rPr>
  </w:style>
  <w:style w:type="paragraph" w:customStyle="1" w:styleId="ZText-Kopf">
    <w:name w:val="Z_Text-Kopf"/>
    <w:basedOn w:val="StandardLAKIS"/>
    <w:rPr>
      <w:lang w:val="de-DE"/>
    </w:rPr>
  </w:style>
  <w:style w:type="paragraph" w:customStyle="1" w:styleId="ZTextTAB">
    <w:name w:val="Z_Text_TAB"/>
    <w:pPr>
      <w:ind w:right="-5529"/>
    </w:pPr>
    <w:rPr>
      <w:rFonts w:ascii="Arial" w:hAnsi="Arial"/>
      <w:sz w:val="18"/>
      <w:lang w:val="de-DE"/>
    </w:rPr>
  </w:style>
  <w:style w:type="paragraph" w:customStyle="1" w:styleId="ZAmt">
    <w:name w:val="Z_Amt"/>
    <w:pPr>
      <w:jc w:val="center"/>
    </w:pPr>
    <w:rPr>
      <w:rFonts w:ascii="Arial" w:hAnsi="Arial"/>
      <w:b/>
      <w:sz w:val="24"/>
      <w:lang w:val="de-DE"/>
    </w:rPr>
  </w:style>
  <w:style w:type="paragraph" w:customStyle="1" w:styleId="ZFertigung">
    <w:name w:val="Z_Fertigung"/>
    <w:basedOn w:val="StandardLAKIS"/>
    <w:pPr>
      <w:tabs>
        <w:tab w:val="left" w:pos="3034"/>
        <w:tab w:val="left" w:pos="5897"/>
        <w:tab w:val="left" w:pos="7343"/>
      </w:tabs>
      <w:spacing w:line="360" w:lineRule="auto"/>
    </w:pPr>
    <w:rPr>
      <w:lang w:val="de-DE"/>
    </w:rPr>
  </w:style>
  <w:style w:type="paragraph" w:customStyle="1" w:styleId="ZAntwort">
    <w:name w:val="Z_Antwort"/>
    <w:pPr>
      <w:tabs>
        <w:tab w:val="left" w:pos="709"/>
        <w:tab w:val="left" w:pos="4423"/>
      </w:tabs>
    </w:pPr>
    <w:rPr>
      <w:rFonts w:ascii="Arial" w:hAnsi="Arial"/>
      <w:noProof/>
      <w:sz w:val="18"/>
    </w:rPr>
  </w:style>
  <w:style w:type="paragraph" w:customStyle="1" w:styleId="ZText-Betrifft">
    <w:name w:val="Z_Text-Betrifft"/>
    <w:basedOn w:val="StandardLAKIS"/>
    <w:rPr>
      <w:lang w:val="de-DE"/>
    </w:rPr>
  </w:style>
  <w:style w:type="paragraph" w:customStyle="1" w:styleId="ZPositionsrahmen">
    <w:name w:val="Z_Positionsrahmen"/>
    <w:pPr>
      <w:framePr w:w="10036" w:hSpace="142" w:wrap="notBeside" w:vAnchor="page" w:hAnchor="page" w:x="965" w:y="15707" w:anchorLock="1"/>
      <w:jc w:val="center"/>
    </w:pPr>
    <w:rPr>
      <w:rFonts w:ascii="Arial" w:hAnsi="Arial"/>
      <w:noProof/>
      <w:sz w:val="18"/>
    </w:rPr>
  </w:style>
  <w:style w:type="paragraph" w:customStyle="1" w:styleId="ZKopfzeile">
    <w:name w:val="Z_Kopfzeile"/>
    <w:pPr>
      <w:tabs>
        <w:tab w:val="left" w:pos="4962"/>
      </w:tabs>
      <w:jc w:val="center"/>
    </w:pPr>
    <w:rPr>
      <w:rFonts w:ascii="Arial" w:hAnsi="Arial"/>
      <w:b/>
      <w:lang w:val="de-DE"/>
    </w:rPr>
  </w:style>
  <w:style w:type="paragraph" w:customStyle="1" w:styleId="ZTextTabU">
    <w:name w:val="Z_Text_Tab_U"/>
    <w:pPr>
      <w:spacing w:before="120" w:after="120"/>
    </w:pPr>
    <w:rPr>
      <w:rFonts w:ascii="Arial" w:hAnsi="Arial"/>
      <w:sz w:val="18"/>
      <w:u w:val="single"/>
      <w:lang w:val="de-DE"/>
    </w:rPr>
  </w:style>
  <w:style w:type="paragraph" w:customStyle="1" w:styleId="ZAdresse">
    <w:name w:val="Z_Adresse"/>
    <w:basedOn w:val="StandardLAKIS"/>
    <w:pPr>
      <w:spacing w:line="240" w:lineRule="exact"/>
    </w:pPr>
    <w:rPr>
      <w:sz w:val="22"/>
      <w:lang w:val="de-DE"/>
    </w:rPr>
  </w:style>
  <w:style w:type="paragraph" w:customStyle="1" w:styleId="ZText-BetriffZwi">
    <w:name w:val="Z_Text-Betriff_Zwi"/>
    <w:rPr>
      <w:rFonts w:ascii="Arial" w:hAnsi="Arial"/>
      <w:noProof/>
      <w:sz w:val="24"/>
    </w:rPr>
  </w:style>
  <w:style w:type="paragraph" w:styleId="Kopfzeile">
    <w:name w:val="header"/>
    <w:basedOn w:val="StandardLAKIS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LAKIS"/>
    <w:pPr>
      <w:tabs>
        <w:tab w:val="center" w:pos="4536"/>
        <w:tab w:val="right" w:pos="9072"/>
      </w:tabs>
    </w:pPr>
    <w:rPr>
      <w:lang w:val="de-DE"/>
    </w:rPr>
  </w:style>
  <w:style w:type="character" w:styleId="Seitenzahl">
    <w:name w:val="page number"/>
    <w:basedOn w:val="Absatz-Standardschriftart"/>
  </w:style>
  <w:style w:type="paragraph" w:customStyle="1" w:styleId="ZLogoNOE">
    <w:name w:val="Z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noProof/>
      <w:sz w:val="24"/>
    </w:rPr>
  </w:style>
  <w:style w:type="paragraph" w:customStyle="1" w:styleId="ZAbschrift">
    <w:name w:val="Z_Abschrift"/>
    <w:basedOn w:val="StandardLAKIS"/>
    <w:pPr>
      <w:ind w:left="360" w:hanging="360"/>
    </w:pPr>
  </w:style>
  <w:style w:type="paragraph" w:customStyle="1" w:styleId="ZHide">
    <w:name w:val="Z_Hide"/>
    <w:pPr>
      <w:spacing w:line="20" w:lineRule="exact"/>
    </w:pPr>
    <w:rPr>
      <w:rFonts w:ascii="Arial" w:hAnsi="Arial"/>
      <w:noProof/>
      <w:vanish/>
      <w:sz w:val="2"/>
    </w:rPr>
  </w:style>
  <w:style w:type="paragraph" w:customStyle="1" w:styleId="ZText">
    <w:name w:val="Z_Text"/>
    <w:basedOn w:val="StandardLAKIS"/>
    <w:pPr>
      <w:spacing w:line="360" w:lineRule="auto"/>
    </w:pPr>
    <w:rPr>
      <w:lang w:val="de-DE"/>
    </w:rPr>
  </w:style>
  <w:style w:type="paragraph" w:customStyle="1" w:styleId="ZPositionsrahmenB">
    <w:name w:val="Z_Positionsrahmen_B"/>
    <w:rPr>
      <w:rFonts w:ascii="Arial" w:hAnsi="Arial"/>
      <w:noProof/>
      <w:sz w:val="18"/>
    </w:rPr>
  </w:style>
  <w:style w:type="paragraph" w:customStyle="1" w:styleId="zztmpb">
    <w:name w:val="z_ztmpb"/>
  </w:style>
  <w:style w:type="paragraph" w:styleId="Listenabsatz">
    <w:name w:val="List Paragraph"/>
    <w:basedOn w:val="Standard"/>
    <w:uiPriority w:val="34"/>
    <w:qFormat/>
    <w:pPr>
      <w:spacing w:line="360" w:lineRule="auto"/>
      <w:ind w:left="720"/>
      <w:contextualSpacing/>
    </w:pPr>
    <w:rPr>
      <w:rFonts w:eastAsia="Calibri"/>
      <w:szCs w:val="22"/>
      <w:lang w:val="de-DE" w:eastAsia="en-US"/>
    </w:rPr>
  </w:style>
  <w:style w:type="paragraph" w:customStyle="1" w:styleId="Begrndungstext">
    <w:name w:val="Begründungstext"/>
    <w:basedOn w:val="Standard"/>
    <w:pPr>
      <w:spacing w:after="340" w:line="340" w:lineRule="atLeast"/>
      <w:ind w:firstLine="709"/>
      <w:jc w:val="both"/>
    </w:pPr>
    <w:rPr>
      <w:color w:val="000000"/>
      <w:kern w:val="16"/>
      <w:sz w:val="25"/>
      <w:lang w:eastAsia="de-DE"/>
    </w:rPr>
  </w:style>
  <w:style w:type="table" w:styleId="Tabellenraster">
    <w:name w:val="Table Grid"/>
    <w:basedOn w:val="NormaleTabel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LAKISFertigung">
    <w:name w:val="LAKIS_Fertigung"/>
    <w:pPr>
      <w:tabs>
        <w:tab w:val="left" w:pos="3034"/>
        <w:tab w:val="left" w:pos="5897"/>
        <w:tab w:val="left" w:pos="7343"/>
      </w:tabs>
      <w:spacing w:line="360" w:lineRule="auto"/>
      <w:ind w:left="3033"/>
    </w:pPr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4C57-DF2E-4051-996C-6B16BBA8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1046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Fabasoft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LAKIS</dc:creator>
  <cp:keywords/>
  <cp:lastModifiedBy>Drimmel Nicolaus</cp:lastModifiedBy>
  <cp:revision>6</cp:revision>
  <cp:lastPrinted>2024-01-25T08:00:00Z</cp:lastPrinted>
  <dcterms:created xsi:type="dcterms:W3CDTF">2024-01-15T10:40:00Z</dcterms:created>
  <dcterms:modified xsi:type="dcterms:W3CDTF">2024-01-25T08:01:00Z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Verordnungen zur NÖ Gemeinderatswahlordnung 1994 (NÖ GRWO 1994)_x000d_
GRWO-3 usw.</vt:lpwstr>
  </property>
  <property fmtid="{D5CDD505-2E9C-101B-9397-08002B2CF9AE}" pid="9" name="FSC#FSCLAKIS@15.1000:Bearbeiter_Tit_NN">
    <vt:lpwstr>Mag. Drimmel</vt:lpwstr>
  </property>
  <property fmtid="{D5CDD505-2E9C-101B-9397-08002B2CF9AE}" pid="10" name="FSC#FSCLAKIS@15.1000:Bearbeiter_Tit_VN_NN">
    <vt:lpwstr>Mag. Nicolaus Drimmel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Änderung der Verordnung über die Gestaltung der Drucksorten zur Vollziehung der NÖ GRWO 1994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13879</vt:lpwstr>
  </property>
  <property fmtid="{D5CDD505-2E9C-101B-9397-08002B2CF9AE}" pid="15" name="FSC#FSCLAKIS@15.1000:Erzeugt_am">
    <vt:lpwstr>28.09.2021</vt:lpwstr>
  </property>
  <property fmtid="{D5CDD505-2E9C-101B-9397-08002B2CF9AE}" pid="16" name="FSC#FSCLAKIS@15.1000:Fertigungsklausel">
    <vt:lpwstr/>
  </property>
  <property fmtid="{D5CDD505-2E9C-101B-9397-08002B2CF9AE}" pid="17" name="FSC#FSCLAKIS@15.1000:Fertigungsklausel2">
    <vt:lpwstr/>
  </property>
  <property fmtid="{D5CDD505-2E9C-101B-9397-08002B2CF9AE}" pid="18" name="FSC#FSCLAKIS@15.1000:Kennzeichen">
    <vt:lpwstr>IVW3-LG-7035001/017-2021</vt:lpwstr>
  </property>
  <property fmtid="{D5CDD505-2E9C-101B-9397-08002B2CF9AE}" pid="19" name="FSC#FSCLAKIS@15.1000:Objektname">
    <vt:lpwstr>Muster 19 VO</vt:lpwstr>
  </property>
  <property fmtid="{D5CDD505-2E9C-101B-9397-08002B2CF9AE}" pid="20" name="FSC#FSCLAKIS@15.1000:RsabAbsender">
    <vt:lpwstr>Amt der NÖ Landesregierung_x000d_
Abteilung Gemeinden_x000d_
Landhausplatz 1_x000d_
3109 St. Pölten</vt:lpwstr>
  </property>
  <property fmtid="{D5CDD505-2E9C-101B-9397-08002B2CF9AE}" pid="21" name="FSC#FSCLAKIS@15.1000:Text_nach_Fertigung">
    <vt:lpwstr/>
  </property>
  <property fmtid="{D5CDD505-2E9C-101B-9397-08002B2CF9AE}" pid="22" name="FSC#FSCLAKIS@15.1000:Unterschrieben_am">
    <vt:lpwstr/>
  </property>
  <property fmtid="{D5CDD505-2E9C-101B-9397-08002B2CF9AE}" pid="23" name="FSC#FSCLAKIS@15.1000:Unterschrieben_von">
    <vt:lpwstr/>
  </property>
  <property fmtid="{D5CDD505-2E9C-101B-9397-08002B2CF9AE}" pid="24" name="FSC#FSCLAKIS@15.1000:Unterschrieben2_am">
    <vt:lpwstr/>
  </property>
  <property fmtid="{D5CDD505-2E9C-101B-9397-08002B2CF9AE}" pid="25" name="FSC#FSCLAKIS@15.1000:Unterschrieben2_von">
    <vt:lpwstr/>
  </property>
  <property fmtid="{D5CDD505-2E9C-101B-9397-08002B2CF9AE}" pid="26" name="FSC#FSCLAKIS@15.1000:Gesperrt_Bearbeiter">
    <vt:lpwstr>Mag. D r i m m e l</vt:lpwstr>
  </property>
  <property fmtid="{D5CDD505-2E9C-101B-9397-08002B2CF9AE}" pid="27" name="FSC#FSCLAKIS@15.1000:Systemaenderungszeitpunkt">
    <vt:lpwstr>7. Oktober 2021</vt:lpwstr>
  </property>
  <property fmtid="{D5CDD505-2E9C-101B-9397-08002B2CF9AE}" pid="28" name="FSC#COOSYSTEM@1.1:Container">
    <vt:lpwstr>COO.1000.8802.67.5042112</vt:lpwstr>
  </property>
  <property fmtid="{D5CDD505-2E9C-101B-9397-08002B2CF9AE}" pid="29" name="FSC#COOELAK@1.1001:Subject">
    <vt:lpwstr>Verordnungen zur NÖ Gemeinderatswahlordnung 1994 (NÖ GRWO 1994)_x000d_
GRWO-3 usw.</vt:lpwstr>
  </property>
  <property fmtid="{D5CDD505-2E9C-101B-9397-08002B2CF9AE}" pid="30" name="FSC#COOELAK@1.1001:FileReference">
    <vt:lpwstr>IVW3-LG-7035001-99</vt:lpwstr>
  </property>
  <property fmtid="{D5CDD505-2E9C-101B-9397-08002B2CF9AE}" pid="31" name="FSC#COOELAK@1.1001:FileRefYear">
    <vt:lpwstr>1999</vt:lpwstr>
  </property>
  <property fmtid="{D5CDD505-2E9C-101B-9397-08002B2CF9AE}" pid="32" name="FSC#COOELAK@1.1001:FileRefOrdinal">
    <vt:lpwstr>7035001</vt:lpwstr>
  </property>
  <property fmtid="{D5CDD505-2E9C-101B-9397-08002B2CF9AE}" pid="33" name="FSC#COOELAK@1.1001:FileRefOU">
    <vt:lpwstr/>
  </property>
  <property fmtid="{D5CDD505-2E9C-101B-9397-08002B2CF9AE}" pid="34" name="FSC#COOELAK@1.1001:Organization">
    <vt:lpwstr/>
  </property>
  <property fmtid="{D5CDD505-2E9C-101B-9397-08002B2CF9AE}" pid="35" name="FSC#COOELAK@1.1001:Owner">
    <vt:lpwstr>Drimmel Nicolaus, Mag.</vt:lpwstr>
  </property>
  <property fmtid="{D5CDD505-2E9C-101B-9397-08002B2CF9AE}" pid="36" name="FSC#COOELAK@1.1001:OwnerExtension">
    <vt:lpwstr>13879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IVW3 (Abteilung Gemeinden)</vt:lpwstr>
  </property>
  <property fmtid="{D5CDD505-2E9C-101B-9397-08002B2CF9AE}" pid="42" name="FSC#COOELAK@1.1001:CreatedAt">
    <vt:lpwstr>28.09.2021</vt:lpwstr>
  </property>
  <property fmtid="{D5CDD505-2E9C-101B-9397-08002B2CF9AE}" pid="43" name="FSC#COOELAK@1.1001:OU">
    <vt:lpwstr>IVW3 (Abteilung Gemeinden)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*COO.1000.8802.67.5042112*</vt:lpwstr>
  </property>
  <property fmtid="{D5CDD505-2E9C-101B-9397-08002B2CF9AE}" pid="46" name="FSC#COOELAK@1.1001:RefBarCode">
    <vt:lpwstr>*COO.1000.8802.2.15581203*</vt:lpwstr>
  </property>
  <property fmtid="{D5CDD505-2E9C-101B-9397-08002B2CF9AE}" pid="47" name="FSC#COOELAK@1.1001:FileRefBarCode">
    <vt:lpwstr>*IVW3-LG-7035001-99*</vt:lpwstr>
  </property>
  <property fmtid="{D5CDD505-2E9C-101B-9397-08002B2CF9AE}" pid="48" name="FSC#COOELAK@1.1001:ExternalRef">
    <vt:lpwstr/>
  </property>
  <property fmtid="{D5CDD505-2E9C-101B-9397-08002B2CF9AE}" pid="49" name="FSC#NOELLAKISFORMSPROP@1000.8803:xmldata3">
    <vt:lpwstr>TEXT: LEER (!)</vt:lpwstr>
  </property>
  <property fmtid="{D5CDD505-2E9C-101B-9397-08002B2CF9AE}" pid="50" name="FSC#NOELLAKISFORMSPROP@1000.8803:xmldata10">
    <vt:lpwstr>TEXT: LEER (!)</vt:lpwstr>
  </property>
  <property fmtid="{D5CDD505-2E9C-101B-9397-08002B2CF9AE}" pid="51" name="FSC#NOELLAKISFORMSPROP@1000.8803:xmldata100">
    <vt:lpwstr>kein Rechtsgeschäft</vt:lpwstr>
  </property>
  <property fmtid="{D5CDD505-2E9C-101B-9397-08002B2CF9AE}" pid="52" name="FSC#NOELLAKISFORMSPROP@1000.8803:xmldata101">
    <vt:lpwstr>kein Datum</vt:lpwstr>
  </property>
  <property fmtid="{D5CDD505-2E9C-101B-9397-08002B2CF9AE}" pid="53" name="FSC#NOELLAKISFORMSPROP@1000.8803:xmldata102">
    <vt:lpwstr>Keine Aktenzahl des Rechtsgeschäfts erfasst</vt:lpwstr>
  </property>
  <property fmtid="{D5CDD505-2E9C-101B-9397-08002B2CF9AE}" pid="54" name="FSC#NOELLAKISFORMSPROP@1000.8803:xmldata20">
    <vt:lpwstr>TEXT: LEER (!)</vt:lpwstr>
  </property>
  <property fmtid="{D5CDD505-2E9C-101B-9397-08002B2CF9AE}" pid="55" name="FSC#NOELLAKISFORMSPROP@1000.8803:xmldata103">
    <vt:lpwstr>Kein Zuschlag - Gericht erfasst</vt:lpwstr>
  </property>
  <property fmtid="{D5CDD505-2E9C-101B-9397-08002B2CF9AE}" pid="56" name="FSC#NOELLAKISFORMSPROP@1000.8803:xmldata104">
    <vt:lpwstr>Kein Zuschlag - Datum erfasst</vt:lpwstr>
  </property>
  <property fmtid="{D5CDD505-2E9C-101B-9397-08002B2CF9AE}" pid="57" name="FSC#NOELLAKISFORMSPROP@1000.8803:xmldata105">
    <vt:lpwstr>Kein Zuschlag - Zahl erfasst</vt:lpwstr>
  </property>
  <property fmtid="{D5CDD505-2E9C-101B-9397-08002B2CF9AE}" pid="58" name="FSC#NOELLAKISFORMSPROP@1000.8803:xmldata30">
    <vt:lpwstr>Kein Vertreter erfasst</vt:lpwstr>
  </property>
  <property fmtid="{D5CDD505-2E9C-101B-9397-08002B2CF9AE}" pid="59" name="FSC#COOELAK@1.1001:OwnerFaxExtension">
    <vt:lpwstr/>
  </property>
  <property fmtid="{D5CDD505-2E9C-101B-9397-08002B2CF9AE}" pid="60" name="FSC#FSCLAKIS@15.1000:Unterschrieben_von_Tit_VN_NN_gsp">
    <vt:lpwstr/>
  </property>
  <property fmtid="{D5CDD505-2E9C-101B-9397-08002B2CF9AE}" pid="61" name="FSC#FSCLAKIS@15.1000:Unterschrieben_von_Tit_VN_NN_ng">
    <vt:lpwstr/>
  </property>
  <property fmtid="{D5CDD505-2E9C-101B-9397-08002B2CF9AE}" pid="62" name="FSC#FSCLAKIS@15.1000:Eingangsdatum_ON">
    <vt:lpwstr/>
  </property>
  <property fmtid="{D5CDD505-2E9C-101B-9397-08002B2CF9AE}" pid="63" name="FSC#FSCLAKIS@15.1000:Frist_ON">
    <vt:lpwstr/>
  </property>
  <property fmtid="{D5CDD505-2E9C-101B-9397-08002B2CF9AE}" pid="64" name="FSC#FSCLAKIS@15.1000:Anmerkung_ON">
    <vt:lpwstr/>
  </property>
  <property fmtid="{D5CDD505-2E9C-101B-9397-08002B2CF9AE}" pid="65" name="FSC#FSCLAKIS@15.1000:Inhalt_ON">
    <vt:lpwstr/>
  </property>
  <property fmtid="{D5CDD505-2E9C-101B-9397-08002B2CF9AE}" pid="66" name="FSC#FSCLAKIS@15.1000:Hinweis_ON">
    <vt:lpwstr/>
  </property>
  <property fmtid="{D5CDD505-2E9C-101B-9397-08002B2CF9AE}" pid="67" name="FSC#FSCLAKIS@15.1000:Erledigung_ON">
    <vt:lpwstr/>
  </property>
  <property fmtid="{D5CDD505-2E9C-101B-9397-08002B2CF9AE}" pid="68" name="FSC#FSCLAKIS@15.1000:DW_Eigentuemer_Zuschrift">
    <vt:lpwstr/>
  </property>
  <property fmtid="{D5CDD505-2E9C-101B-9397-08002B2CF9AE}" pid="69" name="FSC#FSCLAKIS@15.1000:Eigentuemer_Zuschrift_Tit_VN_NN">
    <vt:lpwstr/>
  </property>
  <property fmtid="{D5CDD505-2E9C-101B-9397-08002B2CF9AE}" pid="70" name="FSC#FSCLAKIS@15.1000:DVR">
    <vt:lpwstr/>
  </property>
  <property fmtid="{D5CDD505-2E9C-101B-9397-08002B2CF9AE}" pid="71" name="FSC#COOELAK@1.1001:IncomingNumber">
    <vt:lpwstr/>
  </property>
  <property fmtid="{D5CDD505-2E9C-101B-9397-08002B2CF9AE}" pid="72" name="FSC#COOELAK@1.1001:IncomingSubject">
    <vt:lpwstr/>
  </property>
  <property fmtid="{D5CDD505-2E9C-101B-9397-08002B2CF9AE}" pid="73" name="FSC#COOELAK@1.1001:ProcessResponsible">
    <vt:lpwstr/>
  </property>
  <property fmtid="{D5CDD505-2E9C-101B-9397-08002B2CF9AE}" pid="74" name="FSC#COOELAK@1.1001:ProcessResponsiblePhone">
    <vt:lpwstr/>
  </property>
  <property fmtid="{D5CDD505-2E9C-101B-9397-08002B2CF9AE}" pid="75" name="FSC#COOELAK@1.1001:ProcessResponsibleMail">
    <vt:lpwstr/>
  </property>
  <property fmtid="{D5CDD505-2E9C-101B-9397-08002B2CF9AE}" pid="76" name="FSC#COOELAK@1.1001:ProcessResponsibleFax">
    <vt:lpwstr/>
  </property>
  <property fmtid="{D5CDD505-2E9C-101B-9397-08002B2CF9AE}" pid="77" name="FSC#COOELAK@1.1001:ApproverFirstName">
    <vt:lpwstr/>
  </property>
  <property fmtid="{D5CDD505-2E9C-101B-9397-08002B2CF9AE}" pid="78" name="FSC#COOELAK@1.1001:ApproverSurName">
    <vt:lpwstr/>
  </property>
  <property fmtid="{D5CDD505-2E9C-101B-9397-08002B2CF9AE}" pid="79" name="FSC#COOELAK@1.1001:ApproverTitle">
    <vt:lpwstr/>
  </property>
  <property fmtid="{D5CDD505-2E9C-101B-9397-08002B2CF9AE}" pid="80" name="FSC#COOELAK@1.1001:ExternalDate">
    <vt:lpwstr/>
  </property>
  <property fmtid="{D5CDD505-2E9C-101B-9397-08002B2CF9AE}" pid="81" name="FSC#COOELAK@1.1001:SettlementApprovedAt">
    <vt:lpwstr/>
  </property>
  <property fmtid="{D5CDD505-2E9C-101B-9397-08002B2CF9AE}" pid="82" name="FSC#COOELAK@1.1001:BaseNumber">
    <vt:lpwstr>LG</vt:lpwstr>
  </property>
  <property fmtid="{D5CDD505-2E9C-101B-9397-08002B2CF9AE}" pid="83" name="FSC#COOELAK@1.1001:CurrentUserRolePos">
    <vt:lpwstr>Bearbeitung</vt:lpwstr>
  </property>
  <property fmtid="{D5CDD505-2E9C-101B-9397-08002B2CF9AE}" pid="84" name="FSC#COOELAK@1.1001:CurrentUserEmail">
    <vt:lpwstr>nicolaus.drimmel@noel.gv.at</vt:lpwstr>
  </property>
  <property fmtid="{D5CDD505-2E9C-101B-9397-08002B2CF9AE}" pid="85" name="FSC#ELAKGOV@1.1001:PersonalSubjGender">
    <vt:lpwstr/>
  </property>
  <property fmtid="{D5CDD505-2E9C-101B-9397-08002B2CF9AE}" pid="86" name="FSC#ELAKGOV@1.1001:PersonalSubjFirstName">
    <vt:lpwstr/>
  </property>
  <property fmtid="{D5CDD505-2E9C-101B-9397-08002B2CF9AE}" pid="87" name="FSC#ELAKGOV@1.1001:PersonalSubjSurName">
    <vt:lpwstr/>
  </property>
  <property fmtid="{D5CDD505-2E9C-101B-9397-08002B2CF9AE}" pid="88" name="FSC#ELAKGOV@1.1001:PersonalSubjSalutation">
    <vt:lpwstr/>
  </property>
  <property fmtid="{D5CDD505-2E9C-101B-9397-08002B2CF9AE}" pid="89" name="FSC#ELAKGOV@1.1001:PersonalSubjAddress">
    <vt:lpwstr/>
  </property>
  <property fmtid="{D5CDD505-2E9C-101B-9397-08002B2CF9AE}" pid="90" name="FSC#ATSTATECFG@1.1001:Office">
    <vt:lpwstr/>
  </property>
  <property fmtid="{D5CDD505-2E9C-101B-9397-08002B2CF9AE}" pid="91" name="FSC#ATSTATECFG@1.1001:Agent">
    <vt:lpwstr>Mag. Nicolaus Drimmel</vt:lpwstr>
  </property>
  <property fmtid="{D5CDD505-2E9C-101B-9397-08002B2CF9AE}" pid="92" name="FSC#ATSTATECFG@1.1001:AgentPhone">
    <vt:lpwstr>13879</vt:lpwstr>
  </property>
  <property fmtid="{D5CDD505-2E9C-101B-9397-08002B2CF9AE}" pid="93" name="FSC#ATSTATECFG@1.1001:DepartmentFax">
    <vt:lpwstr/>
  </property>
  <property fmtid="{D5CDD505-2E9C-101B-9397-08002B2CF9AE}" pid="94" name="FSC#ATSTATECFG@1.1001:DepartmentEMail">
    <vt:lpwstr>post.ivw3@noel.gv.at</vt:lpwstr>
  </property>
  <property fmtid="{D5CDD505-2E9C-101B-9397-08002B2CF9AE}" pid="95" name="FSC#ATSTATECFG@1.1001:SubfileDate">
    <vt:lpwstr>05.08.2021</vt:lpwstr>
  </property>
  <property fmtid="{D5CDD505-2E9C-101B-9397-08002B2CF9AE}" pid="96" name="FSC#ATSTATECFG@1.1001:SubfileSubject">
    <vt:lpwstr/>
  </property>
  <property fmtid="{D5CDD505-2E9C-101B-9397-08002B2CF9AE}" pid="97" name="FSC#ATSTATECFG@1.1001:DepartmentZipCode">
    <vt:lpwstr/>
  </property>
  <property fmtid="{D5CDD505-2E9C-101B-9397-08002B2CF9AE}" pid="98" name="FSC#ATSTATECFG@1.1001:DepartmentCountry">
    <vt:lpwstr/>
  </property>
  <property fmtid="{D5CDD505-2E9C-101B-9397-08002B2CF9AE}" pid="99" name="FSC#ATSTATECFG@1.1001:DepartmentCity">
    <vt:lpwstr/>
  </property>
  <property fmtid="{D5CDD505-2E9C-101B-9397-08002B2CF9AE}" pid="100" name="FSC#ATSTATECFG@1.1001:DepartmentStreet">
    <vt:lpwstr/>
  </property>
  <property fmtid="{D5CDD505-2E9C-101B-9397-08002B2CF9AE}" pid="101" name="FSC#ATSTATECFG@1.1001:DepartmentDVR">
    <vt:lpwstr/>
  </property>
  <property fmtid="{D5CDD505-2E9C-101B-9397-08002B2CF9AE}" pid="102" name="FSC#ATSTATECFG@1.1001:DepartmentUID">
    <vt:lpwstr/>
  </property>
  <property fmtid="{D5CDD505-2E9C-101B-9397-08002B2CF9AE}" pid="103" name="FSC#ATSTATECFG@1.1001:SubfileReference">
    <vt:lpwstr>IVW3-LG-7035001/017-2021</vt:lpwstr>
  </property>
  <property fmtid="{D5CDD505-2E9C-101B-9397-08002B2CF9AE}" pid="104" name="FSC#ATSTATECFG@1.1001:Clause">
    <vt:lpwstr/>
  </property>
  <property fmtid="{D5CDD505-2E9C-101B-9397-08002B2CF9AE}" pid="105" name="FSC#ATSTATECFG@1.1001:ExternalFile">
    <vt:lpwstr>Bezug: </vt:lpwstr>
  </property>
  <property fmtid="{D5CDD505-2E9C-101B-9397-08002B2CF9AE}" pid="106" name="FSC#ATSTATECFG@1.1001:ApprovedSignature">
    <vt:lpwstr/>
  </property>
  <property fmtid="{D5CDD505-2E9C-101B-9397-08002B2CF9AE}" pid="107" name="FSC#NOELLAKISFORMSPROP@1000.8803:xmldataVertrEnt">
    <vt:lpwstr>Kein Vertreter erfasst</vt:lpwstr>
  </property>
  <property fmtid="{D5CDD505-2E9C-101B-9397-08002B2CF9AE}" pid="108" name="FSC#NOELLAKISFORMSPROP@1000.8803:xmldataGrundstEnt">
    <vt:lpwstr>TEXT: LEER (!)</vt:lpwstr>
  </property>
  <property fmtid="{D5CDD505-2E9C-101B-9397-08002B2CF9AE}" pid="109" name="FSC#NOELLAKISFORMSPROP@1000.8803:xmldataGVAVerk">
    <vt:lpwstr>TEXT: LEER (!)</vt:lpwstr>
  </property>
  <property fmtid="{D5CDD505-2E9C-101B-9397-08002B2CF9AE}" pid="110" name="FSC#NOELLAKISFORMSPROP@1000.8803:xmldataGVAKaeufer">
    <vt:lpwstr>TEXT: LEER (!)</vt:lpwstr>
  </property>
  <property fmtid="{D5CDD505-2E9C-101B-9397-08002B2CF9AE}" pid="111" name="FSC#NOELLAKISFORMSPROP@1000.8803:xmldataGVARechtsgesch">
    <vt:lpwstr>kein Rechtsgeschäft</vt:lpwstr>
  </property>
  <property fmtid="{D5CDD505-2E9C-101B-9397-08002B2CF9AE}" pid="112" name="FSC#NOELLAKISFORMSPROP@1000.8803:xmldataGVA_RG_dat">
    <vt:lpwstr>kein Datum</vt:lpwstr>
  </property>
  <property fmtid="{D5CDD505-2E9C-101B-9397-08002B2CF9AE}" pid="113" name="FSC#NOELLAKISFORMSPROP@1000.8803:xmldata_RG_Zahl_GVA">
    <vt:lpwstr>Keine Aktenzahl des Rechtsgeschäfts erfasst</vt:lpwstr>
  </property>
  <property fmtid="{D5CDD505-2E9C-101B-9397-08002B2CF9AE}" pid="114" name="FSC#NOELLAKISFORMSPROP@1000.8803:xmldata_grundstueck_GVA">
    <vt:lpwstr>TEXT: LEER (!)</vt:lpwstr>
  </property>
  <property fmtid="{D5CDD505-2E9C-101B-9397-08002B2CF9AE}" pid="115" name="FSC#NOELLAKISFORMSPROP@1000.8803:xmldataZuschlagGVA">
    <vt:lpwstr>Kein Zuschlag - Gericht erfasst</vt:lpwstr>
  </property>
  <property fmtid="{D5CDD505-2E9C-101B-9397-08002B2CF9AE}" pid="116" name="FSC#NOELLAKISFORMSPROP@1000.8803:xmldata_ZuDat_GVA">
    <vt:lpwstr>Kein Zuschlag - Datum erfasst</vt:lpwstr>
  </property>
  <property fmtid="{D5CDD505-2E9C-101B-9397-08002B2CF9AE}" pid="117" name="FSC#NOELLAKISFORMSPROP@1000.8803:xmldata_ZuZahl_GVA">
    <vt:lpwstr>Kein Zuschlag - Zahl erfasst</vt:lpwstr>
  </property>
  <property fmtid="{D5CDD505-2E9C-101B-9397-08002B2CF9AE}" pid="118" name="FSC#NOELLAKISFORMSPROP@1000.8803:xmldata_Vertreter_GVA">
    <vt:lpwstr>Kein Vertreter erfasst</vt:lpwstr>
  </property>
  <property fmtid="{D5CDD505-2E9C-101B-9397-08002B2CF9AE}" pid="119" name="FSC#FSCLAKIS@15.1000:Geschlecht_Bearbeiter">
    <vt:lpwstr>Männlich</vt:lpwstr>
  </property>
  <property fmtid="{D5CDD505-2E9C-101B-9397-08002B2CF9AE}" pid="120" name="FSC#FSCLAKIS@15.1000:Geschlecht_Eigentuemer_Zuschrift">
    <vt:lpwstr/>
  </property>
  <property fmtid="{D5CDD505-2E9C-101B-9397-08002B2CF9AE}" pid="121" name="FSC#FSCLAKIS@15.1000:Eigentuemer_Zuschrift_Tit_NN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FSCLAKIS@15.1000:Eigentuemer_Objekt_Tit_VN_NN">
    <vt:lpwstr>Mag. Nicolaus Drimmel</vt:lpwstr>
  </property>
  <property fmtid="{D5CDD505-2E9C-101B-9397-08002B2CF9AE}" pid="130" name="FSC#FSCLAKIS@15.1000:DW_Eigentuemer_Objekt">
    <vt:lpwstr>13879</vt:lpwstr>
  </property>
  <property fmtid="{D5CDD505-2E9C-101B-9397-08002B2CF9AE}" pid="131" name="FSC#NOELLAKISFORMSPROP@1000.8803:xmldata3n">
    <vt:lpwstr>TEXT: LEER (!)</vt:lpwstr>
  </property>
  <property fmtid="{D5CDD505-2E9C-101B-9397-08002B2CF9AE}" pid="132" name="FSC#NOELLAKISFORMSPROP@1000.8803:xmldata10n">
    <vt:lpwstr>TEXT: LEER (!)</vt:lpwstr>
  </property>
  <property fmtid="{D5CDD505-2E9C-101B-9397-08002B2CF9AE}" pid="133" name="FSC#NOELLAKISFORMSPROP@1000.8803:xmldata100n">
    <vt:lpwstr>kein Rechtsgeschäft</vt:lpwstr>
  </property>
  <property fmtid="{D5CDD505-2E9C-101B-9397-08002B2CF9AE}" pid="134" name="FSC#NOELLAKISFORMSPROP@1000.8803:xmldata101n">
    <vt:lpwstr>kein Datum</vt:lpwstr>
  </property>
  <property fmtid="{D5CDD505-2E9C-101B-9397-08002B2CF9AE}" pid="135" name="FSC#NOELLAKISFORMSPROP@1000.8803:xmldata102n">
    <vt:lpwstr>Keine Aktenzahl des Rechtsgeschäfts erfasst</vt:lpwstr>
  </property>
  <property fmtid="{D5CDD505-2E9C-101B-9397-08002B2CF9AE}" pid="136" name="FSC#NOELLAKISFORMSPROP@1000.8803:xmldata20n">
    <vt:lpwstr>TEXT: LEER (!)</vt:lpwstr>
  </property>
  <property fmtid="{D5CDD505-2E9C-101B-9397-08002B2CF9AE}" pid="137" name="FSC#NOELLAKISFORMSPROP@1000.8803:xmldata103n">
    <vt:lpwstr/>
  </property>
  <property fmtid="{D5CDD505-2E9C-101B-9397-08002B2CF9AE}" pid="138" name="FSC#NOELLAKISFORMSPROP@1000.8803:xmldata104n">
    <vt:lpwstr>Kein Zuschlag - Datum erfasst</vt:lpwstr>
  </property>
  <property fmtid="{D5CDD505-2E9C-101B-9397-08002B2CF9AE}" pid="139" name="FSC#NOELLAKISFORMSPROP@1000.8803:xmldata105n">
    <vt:lpwstr>Kein Zuschlag - Zahl erfasst</vt:lpwstr>
  </property>
  <property fmtid="{D5CDD505-2E9C-101B-9397-08002B2CF9AE}" pid="140" name="FSC#NOELLAKISFORMSPROP@1000.8803:xmldata30n">
    <vt:lpwstr>Kein Vertreter erfasst</vt:lpwstr>
  </property>
  <property fmtid="{D5CDD505-2E9C-101B-9397-08002B2CF9AE}" pid="141" name="FSC#NOELLAKISFORMSPROP@1000.8803:xmldataVertrEntn">
    <vt:lpwstr>Kein Vertreter erfasst</vt:lpwstr>
  </property>
  <property fmtid="{D5CDD505-2E9C-101B-9397-08002B2CF9AE}" pid="142" name="FSC#NOELLAKISFORMSPROP@1000.8803:xmldataGrundstEntn">
    <vt:lpwstr>TEXT: LEER (!)</vt:lpwstr>
  </property>
  <property fmtid="{D5CDD505-2E9C-101B-9397-08002B2CF9AE}" pid="143" name="FSC#NOELLAKISFORMSPROP@1000.8803:xmldataGVAVerkn">
    <vt:lpwstr>TEXT: LEER (!)</vt:lpwstr>
  </property>
  <property fmtid="{D5CDD505-2E9C-101B-9397-08002B2CF9AE}" pid="144" name="FSC#NOELLAKISFORMSPROP@1000.8803:xmldataGVAKaeufern">
    <vt:lpwstr>TEXT: LEER (!)</vt:lpwstr>
  </property>
  <property fmtid="{D5CDD505-2E9C-101B-9397-08002B2CF9AE}" pid="145" name="FSC#NOELLAKISFORMSPROP@1000.8803:xmldataGVARechtsgeschn">
    <vt:lpwstr>kein Rechtsgeschäft</vt:lpwstr>
  </property>
  <property fmtid="{D5CDD505-2E9C-101B-9397-08002B2CF9AE}" pid="146" name="FSC#NOELLAKISFORMSPROP@1000.8803:xmldataGVA_RG_datn">
    <vt:lpwstr>kein Datum</vt:lpwstr>
  </property>
  <property fmtid="{D5CDD505-2E9C-101B-9397-08002B2CF9AE}" pid="147" name="FSC#NOELLAKISFORMSPROP@1000.8803:xmldata_RG_Zahl_GVAn">
    <vt:lpwstr>Keine Aktenzahl des Rechtsgeschäfts erfasst</vt:lpwstr>
  </property>
  <property fmtid="{D5CDD505-2E9C-101B-9397-08002B2CF9AE}" pid="148" name="FSC#NOELLAKISFORMSPROP@1000.8803:xmldata_grundstueck_GVAn">
    <vt:lpwstr>TEXT: LEER (!)</vt:lpwstr>
  </property>
  <property fmtid="{D5CDD505-2E9C-101B-9397-08002B2CF9AE}" pid="149" name="FSC#NOELLAKISFORMSPROP@1000.8803:xmldataZuschlagGVAn">
    <vt:lpwstr/>
  </property>
  <property fmtid="{D5CDD505-2E9C-101B-9397-08002B2CF9AE}" pid="150" name="FSC#NOELLAKISFORMSPROP@1000.8803:xmldata_ZuDat_GVAn">
    <vt:lpwstr>Kein Zuschlag - Datum erfasst</vt:lpwstr>
  </property>
  <property fmtid="{D5CDD505-2E9C-101B-9397-08002B2CF9AE}" pid="151" name="FSC#NOELLAKISFORMSPROP@1000.8803:xmldata_ZuZahl_GVAn">
    <vt:lpwstr>Kein Zuschlag - Zahl erfasst</vt:lpwstr>
  </property>
  <property fmtid="{D5CDD505-2E9C-101B-9397-08002B2CF9AE}" pid="152" name="FSC#NOELLAKISFORMSPROP@1000.8803:xmldata_Vertreter_GVAn">
    <vt:lpwstr>Kein Vertreter erfasst</vt:lpwstr>
  </property>
  <property fmtid="{D5CDD505-2E9C-101B-9397-08002B2CF9AE}" pid="153" name="FSC#COOELAK@1.1001:ObjectAddressees">
    <vt:lpwstr/>
  </property>
  <property fmtid="{D5CDD505-2E9C-101B-9397-08002B2CF9AE}" pid="154" name="FSC#COOELAK@1.1001:replyreference">
    <vt:lpwstr/>
  </property>
  <property fmtid="{D5CDD505-2E9C-101B-9397-08002B2CF9AE}" pid="155" name="FSC#ATPRECONFIG@1.1001:ChargePreview">
    <vt:lpwstr/>
  </property>
  <property fmtid="{D5CDD505-2E9C-101B-9397-08002B2CF9AE}" pid="156" name="FSC#FSCFOLIO@1.1001:docpropproject">
    <vt:lpwstr/>
  </property>
</Properties>
</file>